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C97E" w14:textId="77777777" w:rsidR="00350BF1" w:rsidRPr="00350BF1" w:rsidRDefault="00F134BF" w:rsidP="00350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F1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350BF1" w:rsidRPr="00350BF1">
        <w:rPr>
          <w:rFonts w:ascii="Times New Roman" w:hAnsi="Times New Roman" w:cs="Times New Roman"/>
          <w:b/>
          <w:sz w:val="24"/>
          <w:szCs w:val="24"/>
        </w:rPr>
        <w:t xml:space="preserve">OF THE BOARD OF DIRECTORS </w:t>
      </w:r>
    </w:p>
    <w:p w14:paraId="531BA366" w14:textId="2B659735" w:rsidR="00A358D0" w:rsidRDefault="00350BF1" w:rsidP="00350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F1">
        <w:rPr>
          <w:rFonts w:ascii="Times New Roman" w:hAnsi="Times New Roman" w:cs="Times New Roman"/>
          <w:b/>
          <w:sz w:val="24"/>
          <w:szCs w:val="24"/>
        </w:rPr>
        <w:t xml:space="preserve">REGARDING THE </w:t>
      </w:r>
      <w:r w:rsidR="00464A89">
        <w:rPr>
          <w:rFonts w:ascii="Times New Roman" w:hAnsi="Times New Roman" w:cs="Times New Roman"/>
          <w:b/>
          <w:sz w:val="24"/>
          <w:szCs w:val="24"/>
        </w:rPr>
        <w:t>EXPANSION TO A SECOND K-8 LOCATION</w:t>
      </w:r>
    </w:p>
    <w:p w14:paraId="736699E0" w14:textId="587539B0" w:rsidR="00464A89" w:rsidRPr="00350BF1" w:rsidRDefault="00464A89" w:rsidP="00350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JAMES WHITCOMB RILEY SCHOOL 43</w:t>
      </w:r>
    </w:p>
    <w:p w14:paraId="66B3A0D0" w14:textId="77777777" w:rsidR="00350BF1" w:rsidRPr="009D6710" w:rsidRDefault="00350BF1" w:rsidP="00350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50C50" w14:textId="5CB97508" w:rsidR="00F134BF" w:rsidRPr="009D6710" w:rsidRDefault="00F134BF" w:rsidP="00F134BF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Pr="00350BF1">
        <w:rPr>
          <w:rFonts w:ascii="Times New Roman" w:hAnsi="Times New Roman" w:cs="Times New Roman"/>
          <w:b/>
          <w:sz w:val="24"/>
          <w:szCs w:val="24"/>
        </w:rPr>
        <w:t>WHEREAS</w:t>
      </w:r>
      <w:r w:rsidRPr="009D6710">
        <w:rPr>
          <w:rFonts w:ascii="Times New Roman" w:hAnsi="Times New Roman" w:cs="Times New Roman"/>
          <w:sz w:val="24"/>
          <w:szCs w:val="24"/>
        </w:rPr>
        <w:t xml:space="preserve">, </w:t>
      </w:r>
      <w:r w:rsidR="003311F0">
        <w:rPr>
          <w:rFonts w:ascii="Times New Roman" w:hAnsi="Times New Roman" w:cs="Times New Roman"/>
          <w:sz w:val="24"/>
          <w:szCs w:val="24"/>
        </w:rPr>
        <w:t xml:space="preserve">the Edison School of the Arts </w:t>
      </w:r>
      <w:r w:rsidR="00466016">
        <w:rPr>
          <w:rFonts w:ascii="Times New Roman" w:hAnsi="Times New Roman" w:cs="Times New Roman"/>
          <w:sz w:val="24"/>
          <w:szCs w:val="24"/>
        </w:rPr>
        <w:t>Board of Directors</w:t>
      </w:r>
      <w:r w:rsidR="00464A89">
        <w:rPr>
          <w:rFonts w:ascii="Times New Roman" w:hAnsi="Times New Roman" w:cs="Times New Roman"/>
          <w:sz w:val="24"/>
          <w:szCs w:val="24"/>
        </w:rPr>
        <w:t xml:space="preserve"> has</w:t>
      </w:r>
      <w:r w:rsidR="00F36C7A">
        <w:rPr>
          <w:rFonts w:ascii="Times New Roman" w:hAnsi="Times New Roman" w:cs="Times New Roman"/>
          <w:sz w:val="24"/>
          <w:szCs w:val="24"/>
        </w:rPr>
        <w:t xml:space="preserve"> a partnership with the Board of School Commissioners</w:t>
      </w:r>
      <w:r w:rsidR="00466016">
        <w:rPr>
          <w:rFonts w:ascii="Times New Roman" w:hAnsi="Times New Roman" w:cs="Times New Roman"/>
          <w:sz w:val="24"/>
          <w:szCs w:val="24"/>
        </w:rPr>
        <w:t xml:space="preserve"> (the “Board”)</w:t>
      </w:r>
      <w:r w:rsidR="00F36C7A">
        <w:rPr>
          <w:rFonts w:ascii="Times New Roman" w:hAnsi="Times New Roman" w:cs="Times New Roman"/>
          <w:sz w:val="24"/>
          <w:szCs w:val="24"/>
        </w:rPr>
        <w:t xml:space="preserve"> for Indianapolis Public Schools (“IPS”)</w:t>
      </w:r>
      <w:r w:rsidR="00466016">
        <w:rPr>
          <w:rFonts w:ascii="Times New Roman" w:hAnsi="Times New Roman" w:cs="Times New Roman"/>
          <w:sz w:val="24"/>
          <w:szCs w:val="24"/>
        </w:rPr>
        <w:t xml:space="preserve"> (together, a “Party” or collectively, the “Parties”)</w:t>
      </w:r>
      <w:r w:rsidR="00F36C7A">
        <w:rPr>
          <w:rFonts w:ascii="Times New Roman" w:hAnsi="Times New Roman" w:cs="Times New Roman"/>
          <w:sz w:val="24"/>
          <w:szCs w:val="24"/>
        </w:rPr>
        <w:t xml:space="preserve"> to run Edison School</w:t>
      </w:r>
      <w:r w:rsidR="00D07BAF">
        <w:rPr>
          <w:rFonts w:ascii="Times New Roman" w:hAnsi="Times New Roman" w:cs="Times New Roman"/>
          <w:sz w:val="24"/>
          <w:szCs w:val="24"/>
        </w:rPr>
        <w:t xml:space="preserve"> of the Arts (“Edison” or “</w:t>
      </w:r>
      <w:r w:rsidR="00466016">
        <w:rPr>
          <w:rFonts w:ascii="Times New Roman" w:hAnsi="Times New Roman" w:cs="Times New Roman"/>
          <w:sz w:val="24"/>
          <w:szCs w:val="24"/>
        </w:rPr>
        <w:t>School”)</w:t>
      </w:r>
      <w:r w:rsidR="00F36C7A">
        <w:rPr>
          <w:rFonts w:ascii="Times New Roman" w:hAnsi="Times New Roman" w:cs="Times New Roman"/>
          <w:sz w:val="24"/>
          <w:szCs w:val="24"/>
        </w:rPr>
        <w:t xml:space="preserve"> as an Innovation Network School</w:t>
      </w:r>
      <w:r w:rsidR="00464A89">
        <w:rPr>
          <w:rFonts w:ascii="Times New Roman" w:hAnsi="Times New Roman" w:cs="Times New Roman"/>
          <w:sz w:val="24"/>
          <w:szCs w:val="24"/>
        </w:rPr>
        <w:t xml:space="preserve"> </w:t>
      </w:r>
      <w:r w:rsidRPr="009D6710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4B9891EE" w14:textId="7A13A583" w:rsidR="00064DE3" w:rsidRDefault="00F134BF" w:rsidP="00AB35DE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Pr="00350BF1">
        <w:rPr>
          <w:rFonts w:ascii="Times New Roman" w:hAnsi="Times New Roman" w:cs="Times New Roman"/>
          <w:b/>
          <w:sz w:val="24"/>
          <w:szCs w:val="24"/>
        </w:rPr>
        <w:t>WHEREAS</w:t>
      </w:r>
      <w:r w:rsidRPr="009D6710">
        <w:rPr>
          <w:rFonts w:ascii="Times New Roman" w:hAnsi="Times New Roman" w:cs="Times New Roman"/>
          <w:sz w:val="24"/>
          <w:szCs w:val="24"/>
        </w:rPr>
        <w:t xml:space="preserve">, </w:t>
      </w:r>
      <w:r w:rsidR="004C6FB8">
        <w:rPr>
          <w:rFonts w:ascii="Times New Roman" w:hAnsi="Times New Roman" w:cs="Times New Roman"/>
          <w:sz w:val="24"/>
          <w:szCs w:val="24"/>
        </w:rPr>
        <w:t>the</w:t>
      </w:r>
      <w:r w:rsidR="00522B02">
        <w:rPr>
          <w:rFonts w:ascii="Times New Roman" w:hAnsi="Times New Roman" w:cs="Times New Roman"/>
          <w:sz w:val="24"/>
          <w:szCs w:val="24"/>
        </w:rPr>
        <w:t xml:space="preserve"> Board has</w:t>
      </w:r>
      <w:r w:rsidR="00F36C7A">
        <w:rPr>
          <w:rFonts w:ascii="Times New Roman" w:hAnsi="Times New Roman" w:cs="Times New Roman"/>
          <w:sz w:val="24"/>
          <w:szCs w:val="24"/>
        </w:rPr>
        <w:t xml:space="preserve"> entered into an agreement w</w:t>
      </w:r>
      <w:r w:rsidR="00D07BAF">
        <w:rPr>
          <w:rFonts w:ascii="Times New Roman" w:hAnsi="Times New Roman" w:cs="Times New Roman"/>
          <w:sz w:val="24"/>
          <w:szCs w:val="24"/>
        </w:rPr>
        <w:t xml:space="preserve">ith IPS to replicate the </w:t>
      </w:r>
      <w:r w:rsidR="00F36C7A">
        <w:rPr>
          <w:rFonts w:ascii="Times New Roman" w:hAnsi="Times New Roman" w:cs="Times New Roman"/>
          <w:sz w:val="24"/>
          <w:szCs w:val="24"/>
        </w:rPr>
        <w:t>School model to a second location at James Whitcomb Riley School 43 effective for the 2023-2024 school year</w:t>
      </w:r>
      <w:r w:rsidR="00064DE3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708F077D" w14:textId="105364B0" w:rsidR="00064DE3" w:rsidRDefault="00F134BF" w:rsidP="00F134BF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Pr="00350BF1">
        <w:rPr>
          <w:rFonts w:ascii="Times New Roman" w:hAnsi="Times New Roman" w:cs="Times New Roman"/>
          <w:b/>
          <w:sz w:val="24"/>
          <w:szCs w:val="24"/>
        </w:rPr>
        <w:t>WHEREAS</w:t>
      </w:r>
      <w:r w:rsidRPr="009D6710">
        <w:rPr>
          <w:rFonts w:ascii="Times New Roman" w:hAnsi="Times New Roman" w:cs="Times New Roman"/>
          <w:sz w:val="24"/>
          <w:szCs w:val="24"/>
        </w:rPr>
        <w:t xml:space="preserve">, </w:t>
      </w:r>
      <w:r w:rsidR="00AB35DE" w:rsidRPr="009D6710">
        <w:rPr>
          <w:rFonts w:ascii="Times New Roman" w:hAnsi="Times New Roman" w:cs="Times New Roman"/>
          <w:sz w:val="24"/>
          <w:szCs w:val="24"/>
        </w:rPr>
        <w:t>the Board</w:t>
      </w:r>
      <w:r w:rsidR="00774E91" w:rsidRPr="009D6710">
        <w:rPr>
          <w:rFonts w:ascii="Times New Roman" w:hAnsi="Times New Roman" w:cs="Times New Roman"/>
          <w:sz w:val="24"/>
          <w:szCs w:val="24"/>
        </w:rPr>
        <w:t xml:space="preserve"> </w:t>
      </w:r>
      <w:r w:rsidR="00064DE3">
        <w:rPr>
          <w:rFonts w:ascii="Times New Roman" w:hAnsi="Times New Roman" w:cs="Times New Roman"/>
          <w:sz w:val="24"/>
          <w:szCs w:val="24"/>
        </w:rPr>
        <w:t xml:space="preserve">has determined </w:t>
      </w:r>
      <w:r w:rsidR="00F36C7A">
        <w:rPr>
          <w:rFonts w:ascii="Times New Roman" w:hAnsi="Times New Roman" w:cs="Times New Roman"/>
          <w:sz w:val="24"/>
          <w:szCs w:val="24"/>
        </w:rPr>
        <w:t xml:space="preserve">that </w:t>
      </w:r>
      <w:r w:rsidR="00466016">
        <w:rPr>
          <w:rFonts w:ascii="Times New Roman" w:hAnsi="Times New Roman" w:cs="Times New Roman"/>
          <w:sz w:val="24"/>
          <w:szCs w:val="24"/>
        </w:rPr>
        <w:t xml:space="preserve">it is in the best interest of Edison to request of IPS to allow the Parties to mutually terminate the agreement to replicate </w:t>
      </w:r>
      <w:r w:rsidR="00D07BAF">
        <w:rPr>
          <w:rFonts w:ascii="Times New Roman" w:hAnsi="Times New Roman" w:cs="Times New Roman"/>
          <w:sz w:val="24"/>
          <w:szCs w:val="24"/>
        </w:rPr>
        <w:t>the</w:t>
      </w:r>
      <w:r w:rsidR="00466016">
        <w:rPr>
          <w:rFonts w:ascii="Times New Roman" w:hAnsi="Times New Roman" w:cs="Times New Roman"/>
          <w:sz w:val="24"/>
          <w:szCs w:val="24"/>
        </w:rPr>
        <w:t xml:space="preserve"> School at this time</w:t>
      </w:r>
      <w:r w:rsidR="00064DE3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68F05C42" w14:textId="00132277" w:rsidR="00F134BF" w:rsidRDefault="00F134BF" w:rsidP="00F134BF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Pr="00350BF1">
        <w:rPr>
          <w:rFonts w:ascii="Times New Roman" w:hAnsi="Times New Roman" w:cs="Times New Roman"/>
          <w:b/>
          <w:sz w:val="24"/>
          <w:szCs w:val="24"/>
        </w:rPr>
        <w:t>WHEREAS</w:t>
      </w:r>
      <w:r w:rsidRPr="009D6710">
        <w:rPr>
          <w:rFonts w:ascii="Times New Roman" w:hAnsi="Times New Roman" w:cs="Times New Roman"/>
          <w:sz w:val="24"/>
          <w:szCs w:val="24"/>
        </w:rPr>
        <w:t xml:space="preserve">, </w:t>
      </w:r>
      <w:r w:rsidR="00064DE3">
        <w:rPr>
          <w:rFonts w:ascii="Times New Roman" w:hAnsi="Times New Roman" w:cs="Times New Roman"/>
          <w:sz w:val="24"/>
          <w:szCs w:val="24"/>
        </w:rPr>
        <w:t xml:space="preserve">the Board has determined that the </w:t>
      </w:r>
      <w:r w:rsidR="00466016">
        <w:rPr>
          <w:rFonts w:ascii="Times New Roman" w:hAnsi="Times New Roman" w:cs="Times New Roman"/>
          <w:sz w:val="24"/>
          <w:szCs w:val="24"/>
        </w:rPr>
        <w:t>b</w:t>
      </w:r>
      <w:r w:rsidR="00D07BAF">
        <w:rPr>
          <w:rFonts w:ascii="Times New Roman" w:hAnsi="Times New Roman" w:cs="Times New Roman"/>
          <w:sz w:val="24"/>
          <w:szCs w:val="24"/>
        </w:rPr>
        <w:t xml:space="preserve">est course of action for the Edison </w:t>
      </w:r>
      <w:r w:rsidR="00466016">
        <w:rPr>
          <w:rFonts w:ascii="Times New Roman" w:hAnsi="Times New Roman" w:cs="Times New Roman"/>
          <w:sz w:val="24"/>
          <w:szCs w:val="24"/>
        </w:rPr>
        <w:t>is invest all resources and attention of the Board, school leadership</w:t>
      </w:r>
      <w:r w:rsidR="0053594F">
        <w:rPr>
          <w:rFonts w:ascii="Times New Roman" w:hAnsi="Times New Roman" w:cs="Times New Roman"/>
          <w:sz w:val="24"/>
          <w:szCs w:val="24"/>
        </w:rPr>
        <w:t xml:space="preserve">, staff, and parents </w:t>
      </w:r>
      <w:r w:rsidR="00D07BAF">
        <w:rPr>
          <w:rFonts w:ascii="Times New Roman" w:hAnsi="Times New Roman" w:cs="Times New Roman"/>
          <w:sz w:val="24"/>
          <w:szCs w:val="24"/>
        </w:rPr>
        <w:t>to the current School and</w:t>
      </w:r>
      <w:r w:rsidR="0053594F">
        <w:rPr>
          <w:rFonts w:ascii="Times New Roman" w:hAnsi="Times New Roman" w:cs="Times New Roman"/>
          <w:sz w:val="24"/>
          <w:szCs w:val="24"/>
        </w:rPr>
        <w:t xml:space="preserve"> on ensuring that </w:t>
      </w:r>
      <w:r w:rsidR="00D07BAF">
        <w:rPr>
          <w:rFonts w:ascii="Times New Roman" w:hAnsi="Times New Roman" w:cs="Times New Roman"/>
          <w:sz w:val="24"/>
          <w:szCs w:val="24"/>
        </w:rPr>
        <w:t xml:space="preserve">there is </w:t>
      </w:r>
      <w:r w:rsidR="0053594F">
        <w:rPr>
          <w:rFonts w:ascii="Times New Roman" w:hAnsi="Times New Roman" w:cs="Times New Roman"/>
          <w:sz w:val="24"/>
          <w:szCs w:val="24"/>
        </w:rPr>
        <w:t>a safe, secure and world class learning environment for students that attend School.</w:t>
      </w:r>
    </w:p>
    <w:p w14:paraId="3F88C86F" w14:textId="39979DDE" w:rsidR="00703B16" w:rsidRPr="00703B16" w:rsidRDefault="004A515E" w:rsidP="00703B16">
      <w:pPr>
        <w:rPr>
          <w:rFonts w:ascii="Times New Roman" w:hAnsi="Times New Roman" w:cs="Times New Roman"/>
          <w:sz w:val="24"/>
          <w:szCs w:val="24"/>
        </w:rPr>
      </w:pPr>
      <w:r w:rsidRPr="009D6710">
        <w:rPr>
          <w:rFonts w:ascii="Times New Roman" w:hAnsi="Times New Roman" w:cs="Times New Roman"/>
          <w:sz w:val="24"/>
          <w:szCs w:val="24"/>
        </w:rPr>
        <w:tab/>
      </w:r>
      <w:r w:rsidR="0081727D" w:rsidRPr="00350BF1">
        <w:rPr>
          <w:rFonts w:ascii="Times New Roman" w:hAnsi="Times New Roman" w:cs="Times New Roman"/>
          <w:b/>
          <w:sz w:val="24"/>
          <w:szCs w:val="24"/>
        </w:rPr>
        <w:t>NOW THEREFORE BE IT RESO</w:t>
      </w:r>
      <w:r w:rsidR="00CD481A" w:rsidRPr="00350BF1">
        <w:rPr>
          <w:rFonts w:ascii="Times New Roman" w:hAnsi="Times New Roman" w:cs="Times New Roman"/>
          <w:b/>
          <w:sz w:val="24"/>
          <w:szCs w:val="24"/>
        </w:rPr>
        <w:t>L</w:t>
      </w:r>
      <w:r w:rsidR="0081727D" w:rsidRPr="00350BF1">
        <w:rPr>
          <w:rFonts w:ascii="Times New Roman" w:hAnsi="Times New Roman" w:cs="Times New Roman"/>
          <w:b/>
          <w:sz w:val="24"/>
          <w:szCs w:val="24"/>
        </w:rPr>
        <w:t>VED</w:t>
      </w:r>
      <w:r w:rsidR="0081727D" w:rsidRPr="009D6710">
        <w:rPr>
          <w:rFonts w:ascii="Times New Roman" w:hAnsi="Times New Roman" w:cs="Times New Roman"/>
          <w:sz w:val="24"/>
          <w:szCs w:val="24"/>
        </w:rPr>
        <w:t xml:space="preserve"> that the Board </w:t>
      </w:r>
      <w:r w:rsidR="001201C9">
        <w:rPr>
          <w:rFonts w:ascii="Times New Roman" w:hAnsi="Times New Roman" w:cs="Times New Roman"/>
          <w:sz w:val="24"/>
          <w:szCs w:val="24"/>
        </w:rPr>
        <w:t>hereby</w:t>
      </w:r>
      <w:r w:rsidR="0053594F">
        <w:rPr>
          <w:rFonts w:ascii="Times New Roman" w:hAnsi="Times New Roman" w:cs="Times New Roman"/>
          <w:sz w:val="24"/>
          <w:szCs w:val="24"/>
        </w:rPr>
        <w:t xml:space="preserve"> re</w:t>
      </w:r>
      <w:r w:rsidR="00D07BAF">
        <w:rPr>
          <w:rFonts w:ascii="Times New Roman" w:hAnsi="Times New Roman" w:cs="Times New Roman"/>
          <w:sz w:val="24"/>
          <w:szCs w:val="24"/>
        </w:rPr>
        <w:t xml:space="preserve">quests that IPS allow the Parties </w:t>
      </w:r>
      <w:r w:rsidR="0053594F">
        <w:rPr>
          <w:rFonts w:ascii="Times New Roman" w:hAnsi="Times New Roman" w:cs="Times New Roman"/>
          <w:sz w:val="24"/>
          <w:szCs w:val="24"/>
        </w:rPr>
        <w:t>to mutually terminate the Agreement to replicate the School to James Whitcomb Riley School 43</w:t>
      </w:r>
      <w:r w:rsidR="001201C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7E1A58" w14:textId="1AFDF1D7" w:rsidR="00703B16" w:rsidRPr="00703B16" w:rsidRDefault="00703B16" w:rsidP="00703B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03B16">
        <w:rPr>
          <w:rFonts w:ascii="Times New Roman" w:hAnsi="Times New Roman" w:cs="Times New Roman"/>
          <w:b/>
          <w:sz w:val="24"/>
          <w:szCs w:val="24"/>
        </w:rPr>
        <w:t xml:space="preserve">DULY PASSED AND ADOPTED </w:t>
      </w:r>
      <w:r w:rsidR="00D07BAF">
        <w:rPr>
          <w:rFonts w:ascii="Times New Roman" w:hAnsi="Times New Roman" w:cs="Times New Roman"/>
          <w:sz w:val="24"/>
          <w:szCs w:val="24"/>
        </w:rPr>
        <w:t>this 14</w:t>
      </w:r>
      <w:bookmarkStart w:id="0" w:name="_GoBack"/>
      <w:bookmarkEnd w:id="0"/>
      <w:r w:rsidRPr="00703B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March, 2023</w:t>
      </w:r>
      <w:r w:rsidRPr="00703B16">
        <w:rPr>
          <w:rFonts w:ascii="Times New Roman" w:hAnsi="Times New Roman" w:cs="Times New Roman"/>
          <w:sz w:val="24"/>
          <w:szCs w:val="24"/>
        </w:rPr>
        <w:t xml:space="preserve">, by the Board of Directors of </w:t>
      </w:r>
      <w:r>
        <w:rPr>
          <w:rFonts w:ascii="Times New Roman" w:hAnsi="Times New Roman" w:cs="Times New Roman"/>
          <w:sz w:val="24"/>
          <w:szCs w:val="24"/>
        </w:rPr>
        <w:t xml:space="preserve">Edison School of the Arts </w:t>
      </w:r>
      <w:r w:rsidRPr="00703B16">
        <w:rPr>
          <w:rFonts w:ascii="Times New Roman" w:hAnsi="Times New Roman" w:cs="Times New Roman"/>
          <w:sz w:val="24"/>
          <w:szCs w:val="24"/>
        </w:rPr>
        <w:t xml:space="preserve">having been passed by a vote of ______ in favor and ________ opposed. </w:t>
      </w:r>
    </w:p>
    <w:p w14:paraId="69C5A1DE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375E135B" w14:textId="2A543E64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2F194AB9" w14:textId="77777777" w:rsidR="00703B16" w:rsidRPr="00703B16" w:rsidRDefault="00703B16" w:rsidP="00703B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B16">
        <w:rPr>
          <w:rFonts w:ascii="Times New Roman" w:hAnsi="Times New Roman" w:cs="Times New Roman"/>
          <w:b/>
          <w:sz w:val="24"/>
          <w:szCs w:val="24"/>
          <w:u w:val="single"/>
        </w:rPr>
        <w:t>REMAINDER OF THE PAGE INTENTIONALLY LEFT BLANK</w:t>
      </w:r>
    </w:p>
    <w:p w14:paraId="78546BAD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5FDB3134" w14:textId="7613B76B" w:rsid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6D70729D" w14:textId="7CEA4F93" w:rsidR="0053594F" w:rsidRDefault="0053594F" w:rsidP="00703B16">
      <w:pPr>
        <w:rPr>
          <w:rFonts w:ascii="Times New Roman" w:hAnsi="Times New Roman" w:cs="Times New Roman"/>
          <w:sz w:val="24"/>
          <w:szCs w:val="24"/>
        </w:rPr>
      </w:pPr>
    </w:p>
    <w:p w14:paraId="43FBC505" w14:textId="2CC22C28" w:rsidR="00D07BAF" w:rsidRDefault="00D07BAF" w:rsidP="00703B16">
      <w:pPr>
        <w:rPr>
          <w:rFonts w:ascii="Times New Roman" w:hAnsi="Times New Roman" w:cs="Times New Roman"/>
          <w:sz w:val="24"/>
          <w:szCs w:val="24"/>
        </w:rPr>
      </w:pPr>
    </w:p>
    <w:p w14:paraId="3024BE1E" w14:textId="0C9E5899" w:rsidR="00D07BAF" w:rsidRDefault="00D07BAF" w:rsidP="00703B16">
      <w:pPr>
        <w:rPr>
          <w:rFonts w:ascii="Times New Roman" w:hAnsi="Times New Roman" w:cs="Times New Roman"/>
          <w:sz w:val="24"/>
          <w:szCs w:val="24"/>
        </w:rPr>
      </w:pPr>
    </w:p>
    <w:p w14:paraId="31B994F0" w14:textId="37938D3C" w:rsidR="00D07BAF" w:rsidRDefault="00D07BAF" w:rsidP="00703B16">
      <w:pPr>
        <w:rPr>
          <w:rFonts w:ascii="Times New Roman" w:hAnsi="Times New Roman" w:cs="Times New Roman"/>
          <w:sz w:val="24"/>
          <w:szCs w:val="24"/>
        </w:rPr>
      </w:pPr>
    </w:p>
    <w:p w14:paraId="329E0CAA" w14:textId="77777777" w:rsidR="00D07BAF" w:rsidRPr="00703B16" w:rsidRDefault="00D07BAF" w:rsidP="00703B16">
      <w:pPr>
        <w:rPr>
          <w:rFonts w:ascii="Times New Roman" w:hAnsi="Times New Roman" w:cs="Times New Roman"/>
          <w:sz w:val="24"/>
          <w:szCs w:val="24"/>
        </w:rPr>
      </w:pPr>
    </w:p>
    <w:p w14:paraId="18CF0C66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5A1B7108" w14:textId="77777777" w:rsidR="00703B16" w:rsidRPr="00703B16" w:rsidRDefault="00703B16" w:rsidP="0053594F">
      <w:pPr>
        <w:ind w:left="720" w:right="133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03B16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BOARD OF DIRECTORS</w:t>
      </w:r>
    </w:p>
    <w:p w14:paraId="69CC20C9" w14:textId="221B1808" w:rsidR="00703B16" w:rsidRPr="00703B16" w:rsidRDefault="00703B16" w:rsidP="0053594F">
      <w:pPr>
        <w:ind w:left="720" w:right="13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EDISON SCHOOL OF THE ARTS</w:t>
      </w:r>
    </w:p>
    <w:p w14:paraId="5712B9E7" w14:textId="77777777" w:rsidR="00703B16" w:rsidRPr="00703B16" w:rsidRDefault="00703B16" w:rsidP="00703B16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0472A891" w14:textId="77777777" w:rsidR="00703B16" w:rsidRPr="00703B16" w:rsidRDefault="00703B16" w:rsidP="00703B16">
      <w:pPr>
        <w:spacing w:line="260" w:lineRule="exact"/>
        <w:ind w:left="1360" w:firstLine="80"/>
        <w:rPr>
          <w:rFonts w:ascii="Times New Roman" w:hAnsi="Times New Roman" w:cs="Times New Roman"/>
          <w:sz w:val="24"/>
          <w:szCs w:val="24"/>
        </w:rPr>
      </w:pPr>
      <w:r w:rsidRPr="00703B16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                                                YEA                                      </w:t>
      </w:r>
      <w:r w:rsidRPr="00703B16">
        <w:rPr>
          <w:rFonts w:ascii="Times New Roman" w:hAnsi="Times New Roman" w:cs="Times New Roman"/>
          <w:b/>
          <w:spacing w:val="22"/>
          <w:position w:val="-1"/>
          <w:sz w:val="24"/>
          <w:szCs w:val="24"/>
        </w:rPr>
        <w:t xml:space="preserve"> </w:t>
      </w:r>
      <w:r w:rsidRPr="00703B16">
        <w:rPr>
          <w:rFonts w:ascii="Times New Roman" w:hAnsi="Times New Roman" w:cs="Times New Roman"/>
          <w:b/>
          <w:position w:val="-1"/>
          <w:sz w:val="24"/>
          <w:szCs w:val="24"/>
        </w:rPr>
        <w:t>NAY</w:t>
      </w:r>
    </w:p>
    <w:p w14:paraId="3DB96764" w14:textId="77777777" w:rsidR="00703B16" w:rsidRPr="00703B16" w:rsidRDefault="00703B16" w:rsidP="00703B16">
      <w:pPr>
        <w:spacing w:before="19" w:line="260" w:lineRule="exact"/>
        <w:rPr>
          <w:rFonts w:ascii="Times New Roman" w:hAnsi="Times New Roman" w:cs="Times New Roman"/>
          <w:sz w:val="24"/>
          <w:szCs w:val="24"/>
          <w:vertAlign w:val="subscript"/>
        </w:rPr>
      </w:pP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</w:rPr>
        <w:tab/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 xml:space="preserve">Signature </w:t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Pr="00703B16">
        <w:rPr>
          <w:rFonts w:ascii="Times New Roman" w:hAnsi="Times New Roman" w:cs="Times New Roman"/>
          <w:sz w:val="24"/>
          <w:szCs w:val="24"/>
          <w:vertAlign w:val="subscript"/>
        </w:rPr>
        <w:t>Signature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3B16" w14:paraId="515349A6" w14:textId="77777777" w:rsidTr="00703B16">
        <w:tc>
          <w:tcPr>
            <w:tcW w:w="3116" w:type="dxa"/>
          </w:tcPr>
          <w:p w14:paraId="7D93F478" w14:textId="506FCC4B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Overdorf, Chair</w:t>
            </w:r>
          </w:p>
        </w:tc>
        <w:tc>
          <w:tcPr>
            <w:tcW w:w="3117" w:type="dxa"/>
          </w:tcPr>
          <w:p w14:paraId="3016A81D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3C3893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4A3EF189" w14:textId="77777777" w:rsidTr="00703B16">
        <w:tc>
          <w:tcPr>
            <w:tcW w:w="3116" w:type="dxa"/>
          </w:tcPr>
          <w:p w14:paraId="033D5507" w14:textId="21CD88A5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Wallis, Treasurer</w:t>
            </w:r>
          </w:p>
        </w:tc>
        <w:tc>
          <w:tcPr>
            <w:tcW w:w="3117" w:type="dxa"/>
          </w:tcPr>
          <w:p w14:paraId="62F39A59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6753A00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14B92A38" w14:textId="77777777" w:rsidTr="00703B16">
        <w:tc>
          <w:tcPr>
            <w:tcW w:w="3116" w:type="dxa"/>
          </w:tcPr>
          <w:p w14:paraId="6BC4DEF2" w14:textId="7364B78B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Ernest Disney-Britton, Secretary</w:t>
            </w:r>
          </w:p>
        </w:tc>
        <w:tc>
          <w:tcPr>
            <w:tcW w:w="3117" w:type="dxa"/>
          </w:tcPr>
          <w:p w14:paraId="7AA9E35F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849E48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47F4D18D" w14:textId="77777777" w:rsidTr="00703B16">
        <w:tc>
          <w:tcPr>
            <w:tcW w:w="3116" w:type="dxa"/>
          </w:tcPr>
          <w:p w14:paraId="1E9555B3" w14:textId="0192E5A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Keesha Dixon</w:t>
            </w:r>
          </w:p>
        </w:tc>
        <w:tc>
          <w:tcPr>
            <w:tcW w:w="3117" w:type="dxa"/>
          </w:tcPr>
          <w:p w14:paraId="62058612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F55CC6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5D8A32DC" w14:textId="77777777" w:rsidTr="00703B16">
        <w:tc>
          <w:tcPr>
            <w:tcW w:w="3116" w:type="dxa"/>
          </w:tcPr>
          <w:p w14:paraId="1617DBDA" w14:textId="6C29A884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 Feeney-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Caito</w:t>
            </w:r>
            <w:proofErr w:type="spellEnd"/>
          </w:p>
        </w:tc>
        <w:tc>
          <w:tcPr>
            <w:tcW w:w="3117" w:type="dxa"/>
          </w:tcPr>
          <w:p w14:paraId="2C59F491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082543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16" w14:paraId="2181EC66" w14:textId="77777777" w:rsidTr="00703B16">
        <w:tc>
          <w:tcPr>
            <w:tcW w:w="3116" w:type="dxa"/>
          </w:tcPr>
          <w:p w14:paraId="184233C4" w14:textId="072926B0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 Givens</w:t>
            </w:r>
          </w:p>
        </w:tc>
        <w:tc>
          <w:tcPr>
            <w:tcW w:w="3117" w:type="dxa"/>
          </w:tcPr>
          <w:p w14:paraId="3EC8B687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0F2818" w14:textId="77777777" w:rsidR="00703B16" w:rsidRDefault="00703B16" w:rsidP="00703B16">
            <w:pPr>
              <w:spacing w:before="2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FFCAA" w14:textId="77777777" w:rsidR="00703B16" w:rsidRPr="00703B16" w:rsidRDefault="00703B16" w:rsidP="00703B16">
      <w:pPr>
        <w:spacing w:before="29" w:line="260" w:lineRule="exact"/>
        <w:rPr>
          <w:rFonts w:ascii="Times New Roman" w:hAnsi="Times New Roman" w:cs="Times New Roman"/>
          <w:sz w:val="24"/>
          <w:szCs w:val="24"/>
        </w:rPr>
      </w:pPr>
    </w:p>
    <w:p w14:paraId="0ECCA54E" w14:textId="77777777" w:rsidR="00703B16" w:rsidRPr="00703B16" w:rsidRDefault="00703B16" w:rsidP="00703B16">
      <w:pPr>
        <w:spacing w:before="29" w:line="260" w:lineRule="exact"/>
        <w:rPr>
          <w:rFonts w:ascii="Times New Roman" w:hAnsi="Times New Roman" w:cs="Times New Roman"/>
          <w:spacing w:val="8"/>
          <w:sz w:val="24"/>
          <w:szCs w:val="24"/>
        </w:rPr>
      </w:pPr>
    </w:p>
    <w:p w14:paraId="5BEE66DF" w14:textId="77777777" w:rsidR="00703B16" w:rsidRPr="00703B16" w:rsidRDefault="00703B16" w:rsidP="00703B16">
      <w:pPr>
        <w:rPr>
          <w:rFonts w:ascii="Times New Roman" w:hAnsi="Times New Roman" w:cs="Times New Roman"/>
          <w:sz w:val="24"/>
          <w:szCs w:val="24"/>
        </w:rPr>
      </w:pPr>
    </w:p>
    <w:p w14:paraId="3DDA1E61" w14:textId="77777777" w:rsidR="00703B16" w:rsidRPr="00703B16" w:rsidRDefault="00703B16" w:rsidP="001201C9">
      <w:pPr>
        <w:rPr>
          <w:rFonts w:ascii="Times New Roman" w:hAnsi="Times New Roman" w:cs="Times New Roman"/>
          <w:sz w:val="24"/>
          <w:szCs w:val="24"/>
        </w:rPr>
      </w:pPr>
    </w:p>
    <w:sectPr w:rsidR="00703B16" w:rsidRPr="00703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A09A" w14:textId="77777777" w:rsidR="00886B26" w:rsidRDefault="00886B26" w:rsidP="00B475EF">
      <w:pPr>
        <w:spacing w:after="0" w:line="240" w:lineRule="auto"/>
      </w:pPr>
      <w:r>
        <w:separator/>
      </w:r>
    </w:p>
  </w:endnote>
  <w:endnote w:type="continuationSeparator" w:id="0">
    <w:p w14:paraId="41779B18" w14:textId="77777777" w:rsidR="00886B26" w:rsidRDefault="00886B26" w:rsidP="00B4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1AA4" w14:textId="77777777" w:rsidR="00B475EF" w:rsidRDefault="00B47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5AE7" w14:textId="77777777" w:rsidR="00B475EF" w:rsidRDefault="00B47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0B4D" w14:textId="77777777" w:rsidR="00B475EF" w:rsidRDefault="00B4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77F14" w14:textId="77777777" w:rsidR="00886B26" w:rsidRDefault="00886B26" w:rsidP="00B475EF">
      <w:pPr>
        <w:spacing w:after="0" w:line="240" w:lineRule="auto"/>
      </w:pPr>
      <w:r>
        <w:separator/>
      </w:r>
    </w:p>
  </w:footnote>
  <w:footnote w:type="continuationSeparator" w:id="0">
    <w:p w14:paraId="4C005B12" w14:textId="77777777" w:rsidR="00886B26" w:rsidRDefault="00886B26" w:rsidP="00B4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0478" w14:textId="77777777" w:rsidR="00B475EF" w:rsidRDefault="00B47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E862" w14:textId="406E7AC2" w:rsidR="00B475EF" w:rsidRDefault="00B47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12AA" w14:textId="77777777" w:rsidR="00B475EF" w:rsidRDefault="00B47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2289"/>
    <w:multiLevelType w:val="hybridMultilevel"/>
    <w:tmpl w:val="8830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BF"/>
    <w:rsid w:val="00064DE3"/>
    <w:rsid w:val="00111703"/>
    <w:rsid w:val="001201C9"/>
    <w:rsid w:val="003108C1"/>
    <w:rsid w:val="003311F0"/>
    <w:rsid w:val="00350BF1"/>
    <w:rsid w:val="00367DE8"/>
    <w:rsid w:val="0037746D"/>
    <w:rsid w:val="004233A1"/>
    <w:rsid w:val="00464A89"/>
    <w:rsid w:val="00466016"/>
    <w:rsid w:val="004A515E"/>
    <w:rsid w:val="004C6FB8"/>
    <w:rsid w:val="0051308C"/>
    <w:rsid w:val="00522B02"/>
    <w:rsid w:val="0053594F"/>
    <w:rsid w:val="00703B16"/>
    <w:rsid w:val="00774E91"/>
    <w:rsid w:val="00797D91"/>
    <w:rsid w:val="007D4DDE"/>
    <w:rsid w:val="0081727D"/>
    <w:rsid w:val="00844E5E"/>
    <w:rsid w:val="00886B26"/>
    <w:rsid w:val="008A29CE"/>
    <w:rsid w:val="00981162"/>
    <w:rsid w:val="009D6710"/>
    <w:rsid w:val="009E6AFB"/>
    <w:rsid w:val="00A358D0"/>
    <w:rsid w:val="00AB35DE"/>
    <w:rsid w:val="00B475EF"/>
    <w:rsid w:val="00C5546D"/>
    <w:rsid w:val="00C6064B"/>
    <w:rsid w:val="00C75A13"/>
    <w:rsid w:val="00C8193E"/>
    <w:rsid w:val="00CD481A"/>
    <w:rsid w:val="00D07BAF"/>
    <w:rsid w:val="00D97648"/>
    <w:rsid w:val="00E067CF"/>
    <w:rsid w:val="00E931D8"/>
    <w:rsid w:val="00F134BF"/>
    <w:rsid w:val="00F36C7A"/>
    <w:rsid w:val="00FA06F6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274C2"/>
  <w15:chartTrackingRefBased/>
  <w15:docId w15:val="{61366B45-ECF6-4DCB-A466-75295DE7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4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8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4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EF"/>
  </w:style>
  <w:style w:type="paragraph" w:styleId="Footer">
    <w:name w:val="footer"/>
    <w:basedOn w:val="Normal"/>
    <w:link w:val="FooterChar"/>
    <w:uiPriority w:val="99"/>
    <w:unhideWhenUsed/>
    <w:rsid w:val="00B4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EF"/>
  </w:style>
  <w:style w:type="paragraph" w:customStyle="1" w:styleId="asection1list">
    <w:name w:val="a section1 list"/>
    <w:basedOn w:val="Normal"/>
    <w:rsid w:val="00703B16"/>
    <w:pPr>
      <w:tabs>
        <w:tab w:val="num" w:pos="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 D M S ! 2 5 5 7 2 6 3 0 . 1 < / d o c u m e n t i d >  
     < s e n d e r i d > M S C U D D E R < / s e n d e r i d >  
     < s e n d e r e m a i l > M A R K . S C U D D E R @ B T L A W . C O M < / s e n d e r e m a i l >  
     < l a s t m o d i f i e d > 2 0 2 3 - 0 3 - 1 3 T 2 3 : 1 4 : 0 0 . 0 0 0 0 0 0 0 - 0 4 : 0 0 < / l a s t m o d i f i e d >  
     < d a t a b a s e >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E185-6E9A-4E62-9126-1D8D776FAD3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607C1822-BA51-45E7-97DA-0B5BBE6D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1559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Turpin</dc:creator>
  <cp:keywords/>
  <dc:description/>
  <cp:lastModifiedBy>Harris, Heather</cp:lastModifiedBy>
  <cp:revision>2</cp:revision>
  <cp:lastPrinted>2021-08-11T16:38:00Z</cp:lastPrinted>
  <dcterms:created xsi:type="dcterms:W3CDTF">2023-03-14T19:12:00Z</dcterms:created>
  <dcterms:modified xsi:type="dcterms:W3CDTF">2023-03-14T19:12:00Z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DMS 20814413.1</vt:lpwstr>
  </property>
</Properties>
</file>